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23" w:rsidRDefault="00465523" w:rsidP="00465523">
      <w:pPr>
        <w:pStyle w:val="Balk5"/>
        <w:rPr>
          <w:b/>
        </w:rPr>
      </w:pPr>
      <w:r w:rsidRPr="00721B49">
        <w:rPr>
          <w:b/>
        </w:rPr>
        <w:t>Performans Göstergeleri</w:t>
      </w:r>
    </w:p>
    <w:tbl>
      <w:tblPr>
        <w:tblW w:w="4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824"/>
        <w:gridCol w:w="1962"/>
        <w:gridCol w:w="487"/>
        <w:gridCol w:w="1100"/>
      </w:tblGrid>
      <w:tr w:rsidR="00465523" w:rsidRPr="00D02A0F" w:rsidTr="00EE09FD">
        <w:trPr>
          <w:trHeight w:val="870"/>
          <w:jc w:val="center"/>
        </w:trPr>
        <w:tc>
          <w:tcPr>
            <w:tcW w:w="336" w:type="pct"/>
            <w:shd w:val="clear" w:color="auto" w:fill="FABF8F"/>
            <w:vAlign w:val="center"/>
          </w:tcPr>
          <w:p w:rsidR="00465523" w:rsidRPr="008D3149" w:rsidRDefault="00465523" w:rsidP="00CD08CC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8D3149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3660" w:type="pct"/>
            <w:gridSpan w:val="2"/>
            <w:shd w:val="clear" w:color="auto" w:fill="FABF8F"/>
            <w:vAlign w:val="center"/>
          </w:tcPr>
          <w:p w:rsidR="00465523" w:rsidRPr="008D3149" w:rsidRDefault="00465523" w:rsidP="00CD08CC">
            <w:pPr>
              <w:pStyle w:val="ListeParagraf"/>
              <w:tabs>
                <w:tab w:val="left" w:pos="7310"/>
              </w:tabs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8D3149">
              <w:rPr>
                <w:b/>
                <w:sz w:val="18"/>
                <w:szCs w:val="18"/>
              </w:rPr>
              <w:t>Performans Göstergeleri</w:t>
            </w:r>
          </w:p>
        </w:tc>
        <w:tc>
          <w:tcPr>
            <w:tcW w:w="1004" w:type="pct"/>
            <w:gridSpan w:val="2"/>
            <w:shd w:val="clear" w:color="auto" w:fill="FABF8F"/>
          </w:tcPr>
          <w:p w:rsidR="00465523" w:rsidRPr="008D3149" w:rsidRDefault="00465523" w:rsidP="00CD08CC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465523" w:rsidRDefault="00465523" w:rsidP="00465523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2016-2017 Eğitim Öğretim Yılı sonu </w:t>
            </w:r>
          </w:p>
          <w:p w:rsidR="00465523" w:rsidRPr="008D3149" w:rsidRDefault="00465523" w:rsidP="00465523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İstatistiki bilgiler girilecektir</w:t>
            </w:r>
          </w:p>
        </w:tc>
      </w:tr>
      <w:tr w:rsidR="00465523" w:rsidRPr="00D02A0F" w:rsidTr="00EE09FD">
        <w:trPr>
          <w:trHeight w:val="602"/>
          <w:jc w:val="center"/>
        </w:trPr>
        <w:tc>
          <w:tcPr>
            <w:tcW w:w="336" w:type="pct"/>
            <w:vAlign w:val="center"/>
          </w:tcPr>
          <w:p w:rsidR="00465523" w:rsidRPr="00465523" w:rsidRDefault="00465523" w:rsidP="00465523">
            <w:pPr>
              <w:tabs>
                <w:tab w:val="left" w:pos="7310"/>
              </w:tabs>
              <w:spacing w:before="0" w:after="0" w:line="276" w:lineRule="auto"/>
              <w:ind w:left="284" w:right="743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19" w:type="pct"/>
            <w:vAlign w:val="center"/>
          </w:tcPr>
          <w:p w:rsidR="00465523" w:rsidRPr="008D3149" w:rsidRDefault="00465523" w:rsidP="00CD08CC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left"/>
              <w:rPr>
                <w:sz w:val="18"/>
                <w:szCs w:val="18"/>
              </w:rPr>
            </w:pPr>
            <w:r w:rsidRPr="008D3149">
              <w:rPr>
                <w:sz w:val="18"/>
                <w:szCs w:val="18"/>
              </w:rPr>
              <w:t>İlkokul birinci sınıf öğrencilerinden en az bir yıl okul öncesi eğitim almış olanların oranı (%)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465523" w:rsidRPr="008D3149" w:rsidRDefault="00465523" w:rsidP="00CD08CC">
            <w:pPr>
              <w:pStyle w:val="ListeParagraf"/>
              <w:tabs>
                <w:tab w:val="left" w:pos="7310"/>
              </w:tabs>
              <w:spacing w:before="0" w:after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1004" w:type="pct"/>
            <w:gridSpan w:val="2"/>
          </w:tcPr>
          <w:p w:rsidR="00465523" w:rsidRPr="008D3149" w:rsidRDefault="00465523" w:rsidP="00CD08CC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465523" w:rsidRPr="00D02A0F" w:rsidTr="00EE09FD">
        <w:trPr>
          <w:trHeight w:val="437"/>
          <w:jc w:val="center"/>
        </w:trPr>
        <w:tc>
          <w:tcPr>
            <w:tcW w:w="336" w:type="pct"/>
            <w:vMerge w:val="restart"/>
            <w:vAlign w:val="center"/>
          </w:tcPr>
          <w:p w:rsidR="00465523" w:rsidRPr="00465523" w:rsidRDefault="00465523" w:rsidP="00465523">
            <w:pPr>
              <w:tabs>
                <w:tab w:val="left" w:pos="7310"/>
              </w:tabs>
              <w:spacing w:before="0" w:after="0" w:line="276" w:lineRule="auto"/>
              <w:ind w:left="284" w:right="743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19" w:type="pct"/>
            <w:vMerge w:val="restart"/>
            <w:vAlign w:val="center"/>
          </w:tcPr>
          <w:p w:rsidR="00465523" w:rsidRPr="00B732B8" w:rsidRDefault="00465523" w:rsidP="00CD08CC">
            <w:pPr>
              <w:tabs>
                <w:tab w:val="left" w:pos="7310"/>
              </w:tabs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B732B8">
              <w:rPr>
                <w:sz w:val="18"/>
                <w:szCs w:val="18"/>
              </w:rPr>
              <w:t>Net Okullaşma Oranı (%)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465523" w:rsidRPr="008D3149" w:rsidRDefault="00465523" w:rsidP="00CD08CC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Anaokulu</w:t>
            </w:r>
          </w:p>
        </w:tc>
        <w:tc>
          <w:tcPr>
            <w:tcW w:w="1004" w:type="pct"/>
            <w:gridSpan w:val="2"/>
          </w:tcPr>
          <w:p w:rsidR="00465523" w:rsidRDefault="00465523" w:rsidP="00CD08CC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465523" w:rsidRPr="00D02A0F" w:rsidTr="00EE09FD">
        <w:trPr>
          <w:trHeight w:val="430"/>
          <w:jc w:val="center"/>
        </w:trPr>
        <w:tc>
          <w:tcPr>
            <w:tcW w:w="336" w:type="pct"/>
            <w:vMerge/>
            <w:vAlign w:val="center"/>
          </w:tcPr>
          <w:p w:rsidR="00465523" w:rsidRPr="008D3149" w:rsidRDefault="00465523" w:rsidP="00465523">
            <w:pPr>
              <w:pStyle w:val="ListeParagraf"/>
              <w:numPr>
                <w:ilvl w:val="2"/>
                <w:numId w:val="1"/>
              </w:numPr>
              <w:tabs>
                <w:tab w:val="left" w:pos="7310"/>
              </w:tabs>
              <w:spacing w:before="0" w:after="0" w:line="276" w:lineRule="auto"/>
              <w:ind w:left="0" w:right="743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19" w:type="pct"/>
            <w:vMerge/>
            <w:vAlign w:val="center"/>
          </w:tcPr>
          <w:p w:rsidR="00465523" w:rsidRPr="008D3149" w:rsidRDefault="00465523" w:rsidP="00CD08CC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465523" w:rsidRPr="008D3149" w:rsidRDefault="00465523" w:rsidP="00CD08CC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left"/>
              <w:rPr>
                <w:sz w:val="18"/>
                <w:szCs w:val="18"/>
              </w:rPr>
            </w:pPr>
            <w:r w:rsidRPr="008D3149">
              <w:rPr>
                <w:sz w:val="18"/>
                <w:szCs w:val="18"/>
              </w:rPr>
              <w:t>İlkokul</w:t>
            </w:r>
          </w:p>
        </w:tc>
        <w:tc>
          <w:tcPr>
            <w:tcW w:w="1004" w:type="pct"/>
            <w:gridSpan w:val="2"/>
          </w:tcPr>
          <w:p w:rsidR="00465523" w:rsidRPr="008D3149" w:rsidRDefault="00465523" w:rsidP="00CD08CC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465523" w:rsidRPr="00D02A0F" w:rsidTr="00EE09FD">
        <w:trPr>
          <w:trHeight w:val="416"/>
          <w:jc w:val="center"/>
        </w:trPr>
        <w:tc>
          <w:tcPr>
            <w:tcW w:w="336" w:type="pct"/>
            <w:vMerge/>
            <w:vAlign w:val="center"/>
          </w:tcPr>
          <w:p w:rsidR="00465523" w:rsidRPr="008D3149" w:rsidRDefault="00465523" w:rsidP="00465523">
            <w:pPr>
              <w:pStyle w:val="ListeParagraf"/>
              <w:numPr>
                <w:ilvl w:val="2"/>
                <w:numId w:val="1"/>
              </w:numPr>
              <w:tabs>
                <w:tab w:val="left" w:pos="7310"/>
              </w:tabs>
              <w:spacing w:before="0" w:after="0" w:line="276" w:lineRule="auto"/>
              <w:ind w:left="0" w:right="743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19" w:type="pct"/>
            <w:vMerge/>
            <w:vAlign w:val="center"/>
          </w:tcPr>
          <w:p w:rsidR="00465523" w:rsidRPr="008D3149" w:rsidRDefault="00465523" w:rsidP="00CD08CC">
            <w:pPr>
              <w:pStyle w:val="ListeParagraf"/>
              <w:tabs>
                <w:tab w:val="left" w:pos="7310"/>
              </w:tabs>
              <w:spacing w:before="0" w:after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465523" w:rsidRPr="008D3149" w:rsidRDefault="00465523" w:rsidP="00CD08CC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left"/>
              <w:rPr>
                <w:sz w:val="18"/>
                <w:szCs w:val="18"/>
              </w:rPr>
            </w:pPr>
            <w:r w:rsidRPr="008D3149">
              <w:rPr>
                <w:sz w:val="18"/>
                <w:szCs w:val="18"/>
              </w:rPr>
              <w:t>Ortaokul</w:t>
            </w:r>
          </w:p>
        </w:tc>
        <w:tc>
          <w:tcPr>
            <w:tcW w:w="1004" w:type="pct"/>
            <w:gridSpan w:val="2"/>
          </w:tcPr>
          <w:p w:rsidR="00465523" w:rsidRPr="008D3149" w:rsidRDefault="00465523" w:rsidP="00CD08CC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EE09FD" w:rsidRPr="00D02A0F" w:rsidTr="00EE09FD">
        <w:trPr>
          <w:trHeight w:val="528"/>
          <w:jc w:val="center"/>
        </w:trPr>
        <w:tc>
          <w:tcPr>
            <w:tcW w:w="336" w:type="pct"/>
            <w:vAlign w:val="center"/>
          </w:tcPr>
          <w:p w:rsidR="00EE09FD" w:rsidRPr="00465523" w:rsidRDefault="00EE09FD" w:rsidP="00465523">
            <w:pPr>
              <w:tabs>
                <w:tab w:val="left" w:pos="7310"/>
              </w:tabs>
              <w:spacing w:before="0" w:after="0" w:line="276" w:lineRule="auto"/>
              <w:ind w:left="284" w:right="743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19" w:type="pct"/>
            <w:vAlign w:val="center"/>
          </w:tcPr>
          <w:p w:rsidR="00EE09FD" w:rsidRPr="008D3149" w:rsidRDefault="00EE09FD" w:rsidP="00CD08CC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left"/>
              <w:rPr>
                <w:sz w:val="18"/>
                <w:szCs w:val="18"/>
              </w:rPr>
            </w:pPr>
            <w:r w:rsidRPr="008D3149">
              <w:rPr>
                <w:sz w:val="18"/>
                <w:szCs w:val="18"/>
              </w:rPr>
              <w:t>Zorunlu eğitimde net okullaşma oranı (%)</w:t>
            </w:r>
          </w:p>
        </w:tc>
        <w:tc>
          <w:tcPr>
            <w:tcW w:w="2245" w:type="pct"/>
            <w:gridSpan w:val="3"/>
            <w:shd w:val="clear" w:color="auto" w:fill="auto"/>
            <w:vAlign w:val="center"/>
          </w:tcPr>
          <w:p w:rsidR="00EE09FD" w:rsidRPr="008D3149" w:rsidRDefault="00EE09FD" w:rsidP="00CD08CC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EE09FD" w:rsidRPr="00D02A0F" w:rsidTr="00EE09FD">
        <w:trPr>
          <w:trHeight w:val="66"/>
          <w:jc w:val="center"/>
        </w:trPr>
        <w:tc>
          <w:tcPr>
            <w:tcW w:w="336" w:type="pct"/>
            <w:vAlign w:val="center"/>
          </w:tcPr>
          <w:p w:rsidR="00EE09FD" w:rsidRPr="00465523" w:rsidRDefault="00EE09FD" w:rsidP="00465523">
            <w:pPr>
              <w:tabs>
                <w:tab w:val="left" w:pos="7310"/>
              </w:tabs>
              <w:spacing w:before="0" w:after="0" w:line="276" w:lineRule="auto"/>
              <w:ind w:left="284" w:right="743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19" w:type="pct"/>
            <w:vAlign w:val="center"/>
          </w:tcPr>
          <w:p w:rsidR="00EE09FD" w:rsidRPr="008D3149" w:rsidRDefault="00EE09FD" w:rsidP="00CD08CC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left"/>
              <w:rPr>
                <w:sz w:val="18"/>
                <w:szCs w:val="18"/>
              </w:rPr>
            </w:pPr>
            <w:r w:rsidRPr="008D3149">
              <w:rPr>
                <w:sz w:val="18"/>
                <w:szCs w:val="18"/>
              </w:rPr>
              <w:t>Temel eğitimden ortaöğretime geçişte ilk beş tercihinden birisine yerleşen öğrencilerin oranı (%)</w:t>
            </w:r>
          </w:p>
        </w:tc>
        <w:tc>
          <w:tcPr>
            <w:tcW w:w="2245" w:type="pct"/>
            <w:gridSpan w:val="3"/>
            <w:shd w:val="clear" w:color="auto" w:fill="auto"/>
            <w:vAlign w:val="center"/>
          </w:tcPr>
          <w:p w:rsidR="00EE09FD" w:rsidRPr="008D3149" w:rsidRDefault="00EE09FD" w:rsidP="00CD08CC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65523" w:rsidRPr="00D02A0F" w:rsidTr="00EE09FD">
        <w:trPr>
          <w:trHeight w:val="558"/>
          <w:jc w:val="center"/>
        </w:trPr>
        <w:tc>
          <w:tcPr>
            <w:tcW w:w="336" w:type="pct"/>
            <w:vMerge w:val="restart"/>
            <w:vAlign w:val="center"/>
          </w:tcPr>
          <w:p w:rsidR="00465523" w:rsidRPr="00465523" w:rsidRDefault="00465523" w:rsidP="00465523">
            <w:pPr>
              <w:tabs>
                <w:tab w:val="left" w:pos="7310"/>
              </w:tabs>
              <w:spacing w:before="0" w:after="0" w:line="276" w:lineRule="auto"/>
              <w:ind w:left="284" w:right="743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19" w:type="pct"/>
            <w:vMerge w:val="restart"/>
            <w:vAlign w:val="center"/>
          </w:tcPr>
          <w:p w:rsidR="00465523" w:rsidRPr="008D3149" w:rsidRDefault="00465523" w:rsidP="00CD08CC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left"/>
              <w:rPr>
                <w:sz w:val="18"/>
                <w:szCs w:val="18"/>
              </w:rPr>
            </w:pPr>
            <w:r w:rsidRPr="008D3149">
              <w:rPr>
                <w:sz w:val="18"/>
                <w:szCs w:val="18"/>
              </w:rPr>
              <w:t>Örgün eğitimde 10 gün ve üzeri devamsız öğrenci oranı (%)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465523" w:rsidRPr="008D3149" w:rsidRDefault="00465523" w:rsidP="00CD08CC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left"/>
              <w:rPr>
                <w:sz w:val="18"/>
                <w:szCs w:val="18"/>
              </w:rPr>
            </w:pPr>
            <w:r w:rsidRPr="008D3149">
              <w:rPr>
                <w:sz w:val="18"/>
                <w:szCs w:val="18"/>
              </w:rPr>
              <w:t>İlkokul</w:t>
            </w:r>
          </w:p>
        </w:tc>
        <w:tc>
          <w:tcPr>
            <w:tcW w:w="1004" w:type="pct"/>
            <w:gridSpan w:val="2"/>
          </w:tcPr>
          <w:p w:rsidR="00465523" w:rsidRPr="008D3149" w:rsidRDefault="00465523" w:rsidP="00CD08CC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465523" w:rsidRPr="00D02A0F" w:rsidTr="00EE09FD">
        <w:trPr>
          <w:trHeight w:val="580"/>
          <w:jc w:val="center"/>
        </w:trPr>
        <w:tc>
          <w:tcPr>
            <w:tcW w:w="336" w:type="pct"/>
            <w:vMerge/>
            <w:vAlign w:val="center"/>
          </w:tcPr>
          <w:p w:rsidR="00465523" w:rsidRPr="008D3149" w:rsidRDefault="00465523" w:rsidP="00465523">
            <w:pPr>
              <w:pStyle w:val="ListeParagraf"/>
              <w:numPr>
                <w:ilvl w:val="2"/>
                <w:numId w:val="1"/>
              </w:numPr>
              <w:tabs>
                <w:tab w:val="left" w:pos="7310"/>
              </w:tabs>
              <w:spacing w:before="0" w:after="0" w:line="276" w:lineRule="auto"/>
              <w:ind w:left="0" w:right="743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19" w:type="pct"/>
            <w:vMerge/>
            <w:vAlign w:val="center"/>
          </w:tcPr>
          <w:p w:rsidR="00465523" w:rsidRPr="008D3149" w:rsidRDefault="00465523" w:rsidP="00CD08CC">
            <w:pPr>
              <w:pStyle w:val="ListeParagraf"/>
              <w:tabs>
                <w:tab w:val="left" w:pos="7310"/>
              </w:tabs>
              <w:spacing w:before="0" w:after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465523" w:rsidRPr="008D3149" w:rsidRDefault="00465523" w:rsidP="00CD08CC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left"/>
              <w:rPr>
                <w:sz w:val="18"/>
                <w:szCs w:val="18"/>
              </w:rPr>
            </w:pPr>
            <w:r w:rsidRPr="008D3149">
              <w:rPr>
                <w:sz w:val="18"/>
                <w:szCs w:val="18"/>
              </w:rPr>
              <w:t>Ortaokul</w:t>
            </w:r>
          </w:p>
        </w:tc>
        <w:tc>
          <w:tcPr>
            <w:tcW w:w="1004" w:type="pct"/>
            <w:gridSpan w:val="2"/>
          </w:tcPr>
          <w:p w:rsidR="00465523" w:rsidRPr="008D3149" w:rsidRDefault="00465523" w:rsidP="00CD08CC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465523" w:rsidRPr="00D02A0F" w:rsidTr="00EE09FD">
        <w:trPr>
          <w:trHeight w:val="544"/>
          <w:jc w:val="center"/>
        </w:trPr>
        <w:tc>
          <w:tcPr>
            <w:tcW w:w="336" w:type="pct"/>
            <w:vMerge/>
            <w:vAlign w:val="center"/>
          </w:tcPr>
          <w:p w:rsidR="00465523" w:rsidRPr="008D3149" w:rsidRDefault="00465523" w:rsidP="00465523">
            <w:pPr>
              <w:pStyle w:val="ListeParagraf"/>
              <w:numPr>
                <w:ilvl w:val="2"/>
                <w:numId w:val="1"/>
              </w:numPr>
              <w:tabs>
                <w:tab w:val="left" w:pos="7310"/>
              </w:tabs>
              <w:spacing w:before="0" w:after="0" w:line="276" w:lineRule="auto"/>
              <w:ind w:left="0" w:right="743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19" w:type="pct"/>
            <w:vMerge/>
            <w:vAlign w:val="center"/>
          </w:tcPr>
          <w:p w:rsidR="00465523" w:rsidRPr="008D3149" w:rsidRDefault="00465523" w:rsidP="00CD08CC">
            <w:pPr>
              <w:pStyle w:val="ListeParagraf"/>
              <w:tabs>
                <w:tab w:val="left" w:pos="7310"/>
              </w:tabs>
              <w:spacing w:before="0" w:after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465523" w:rsidRPr="008D3149" w:rsidRDefault="00465523" w:rsidP="00CD08CC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left"/>
              <w:rPr>
                <w:sz w:val="18"/>
                <w:szCs w:val="18"/>
              </w:rPr>
            </w:pPr>
            <w:r w:rsidRPr="008D3149">
              <w:rPr>
                <w:sz w:val="18"/>
                <w:szCs w:val="18"/>
              </w:rPr>
              <w:t>Ortaöğretim</w:t>
            </w:r>
          </w:p>
        </w:tc>
        <w:tc>
          <w:tcPr>
            <w:tcW w:w="1004" w:type="pct"/>
            <w:gridSpan w:val="2"/>
          </w:tcPr>
          <w:p w:rsidR="00465523" w:rsidRPr="008D3149" w:rsidRDefault="00465523" w:rsidP="00CD08CC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465523" w:rsidRPr="00D02A0F" w:rsidTr="00EE09FD">
        <w:trPr>
          <w:trHeight w:val="579"/>
          <w:jc w:val="center"/>
        </w:trPr>
        <w:tc>
          <w:tcPr>
            <w:tcW w:w="336" w:type="pct"/>
            <w:vAlign w:val="center"/>
          </w:tcPr>
          <w:p w:rsidR="00465523" w:rsidRPr="00465523" w:rsidRDefault="00465523" w:rsidP="00465523">
            <w:pPr>
              <w:tabs>
                <w:tab w:val="left" w:pos="7310"/>
              </w:tabs>
              <w:spacing w:before="0" w:after="0" w:line="276" w:lineRule="auto"/>
              <w:ind w:left="284" w:right="743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19" w:type="pct"/>
            <w:vAlign w:val="center"/>
          </w:tcPr>
          <w:p w:rsidR="00465523" w:rsidRPr="008D3149" w:rsidRDefault="00465523" w:rsidP="00CD08CC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left"/>
              <w:rPr>
                <w:sz w:val="18"/>
                <w:szCs w:val="18"/>
              </w:rPr>
            </w:pPr>
            <w:r w:rsidRPr="008D3149">
              <w:rPr>
                <w:sz w:val="18"/>
                <w:szCs w:val="18"/>
              </w:rPr>
              <w:t>Zorunlu eğitimden erken ayrılma oranı (%)</w:t>
            </w:r>
          </w:p>
        </w:tc>
        <w:tc>
          <w:tcPr>
            <w:tcW w:w="2245" w:type="pct"/>
            <w:gridSpan w:val="3"/>
            <w:shd w:val="clear" w:color="auto" w:fill="auto"/>
            <w:vAlign w:val="center"/>
          </w:tcPr>
          <w:p w:rsidR="00465523" w:rsidRPr="008D3149" w:rsidRDefault="00465523" w:rsidP="00CD08CC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465523" w:rsidRPr="00D02A0F" w:rsidTr="00EE09FD">
        <w:trPr>
          <w:trHeight w:val="135"/>
          <w:jc w:val="center"/>
        </w:trPr>
        <w:tc>
          <w:tcPr>
            <w:tcW w:w="336" w:type="pct"/>
            <w:vAlign w:val="center"/>
          </w:tcPr>
          <w:p w:rsidR="00465523" w:rsidRPr="00465523" w:rsidRDefault="00465523" w:rsidP="00465523">
            <w:pPr>
              <w:tabs>
                <w:tab w:val="left" w:pos="7310"/>
              </w:tabs>
              <w:spacing w:before="0" w:after="0" w:line="276" w:lineRule="auto"/>
              <w:ind w:left="284" w:right="743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19" w:type="pct"/>
            <w:vAlign w:val="center"/>
          </w:tcPr>
          <w:p w:rsidR="00465523" w:rsidRPr="008D3149" w:rsidRDefault="00465523" w:rsidP="00CD08CC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left"/>
              <w:rPr>
                <w:sz w:val="18"/>
                <w:szCs w:val="18"/>
              </w:rPr>
            </w:pPr>
            <w:r w:rsidRPr="008D3149">
              <w:rPr>
                <w:sz w:val="18"/>
                <w:szCs w:val="18"/>
              </w:rPr>
              <w:t>Ortaöğretimde örgün eğitim dışına çıkan öğrenci oranı (%)</w:t>
            </w:r>
          </w:p>
        </w:tc>
        <w:tc>
          <w:tcPr>
            <w:tcW w:w="2245" w:type="pct"/>
            <w:gridSpan w:val="3"/>
            <w:shd w:val="clear" w:color="auto" w:fill="auto"/>
            <w:vAlign w:val="center"/>
          </w:tcPr>
          <w:p w:rsidR="00465523" w:rsidRPr="008D3149" w:rsidRDefault="00465523" w:rsidP="00CD08CC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465523" w:rsidRPr="00D02A0F" w:rsidTr="00EE09FD">
        <w:trPr>
          <w:trHeight w:val="445"/>
          <w:jc w:val="center"/>
        </w:trPr>
        <w:tc>
          <w:tcPr>
            <w:tcW w:w="336" w:type="pct"/>
            <w:vAlign w:val="center"/>
          </w:tcPr>
          <w:p w:rsidR="00465523" w:rsidRPr="00465523" w:rsidRDefault="00465523" w:rsidP="00465523">
            <w:pPr>
              <w:tabs>
                <w:tab w:val="left" w:pos="7310"/>
              </w:tabs>
              <w:spacing w:before="0" w:after="0" w:line="276" w:lineRule="auto"/>
              <w:ind w:left="284" w:right="743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19" w:type="pct"/>
            <w:vAlign w:val="center"/>
          </w:tcPr>
          <w:p w:rsidR="00465523" w:rsidRPr="008D3149" w:rsidRDefault="00465523" w:rsidP="00CD08CC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left"/>
              <w:rPr>
                <w:sz w:val="18"/>
                <w:szCs w:val="18"/>
              </w:rPr>
            </w:pPr>
            <w:r w:rsidRPr="008D3149">
              <w:rPr>
                <w:sz w:val="18"/>
                <w:szCs w:val="18"/>
              </w:rPr>
              <w:t>Hayat boyu öğrenmeye katılım oranı (%)</w:t>
            </w:r>
          </w:p>
        </w:tc>
        <w:tc>
          <w:tcPr>
            <w:tcW w:w="2245" w:type="pct"/>
            <w:gridSpan w:val="3"/>
            <w:shd w:val="clear" w:color="auto" w:fill="auto"/>
            <w:vAlign w:val="center"/>
          </w:tcPr>
          <w:p w:rsidR="00465523" w:rsidRPr="00E14EE9" w:rsidRDefault="00465523" w:rsidP="00CD08CC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465523" w:rsidRPr="00D02A0F" w:rsidTr="00EE09FD">
        <w:trPr>
          <w:trHeight w:val="445"/>
          <w:jc w:val="center"/>
        </w:trPr>
        <w:tc>
          <w:tcPr>
            <w:tcW w:w="336" w:type="pct"/>
            <w:vAlign w:val="center"/>
          </w:tcPr>
          <w:p w:rsidR="00465523" w:rsidRPr="00465523" w:rsidRDefault="00465523" w:rsidP="00465523">
            <w:pPr>
              <w:tabs>
                <w:tab w:val="left" w:pos="7310"/>
              </w:tabs>
              <w:spacing w:before="0" w:after="0" w:line="276" w:lineRule="auto"/>
              <w:ind w:left="284" w:right="743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19" w:type="pct"/>
            <w:vAlign w:val="center"/>
          </w:tcPr>
          <w:p w:rsidR="00465523" w:rsidRPr="008D3149" w:rsidRDefault="00465523" w:rsidP="00CD08CC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left"/>
              <w:rPr>
                <w:sz w:val="18"/>
                <w:szCs w:val="18"/>
              </w:rPr>
            </w:pPr>
            <w:r w:rsidRPr="008D3149">
              <w:rPr>
                <w:sz w:val="18"/>
                <w:szCs w:val="18"/>
              </w:rPr>
              <w:t>Hayat boyu öğrenme kapsamındaki kursları tamamlama oranı (%)</w:t>
            </w:r>
          </w:p>
        </w:tc>
        <w:tc>
          <w:tcPr>
            <w:tcW w:w="2245" w:type="pct"/>
            <w:gridSpan w:val="3"/>
            <w:shd w:val="clear" w:color="auto" w:fill="auto"/>
            <w:vAlign w:val="center"/>
          </w:tcPr>
          <w:p w:rsidR="00465523" w:rsidRPr="00E14EE9" w:rsidRDefault="00465523" w:rsidP="00CD08CC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EE09FD" w:rsidRPr="00D02A0F" w:rsidTr="00EE09FD">
        <w:trPr>
          <w:trHeight w:val="452"/>
          <w:jc w:val="center"/>
        </w:trPr>
        <w:tc>
          <w:tcPr>
            <w:tcW w:w="336" w:type="pct"/>
            <w:vMerge w:val="restart"/>
            <w:vAlign w:val="center"/>
          </w:tcPr>
          <w:p w:rsidR="00EE09FD" w:rsidRPr="00465523" w:rsidRDefault="00EE09FD" w:rsidP="00465523">
            <w:pPr>
              <w:tabs>
                <w:tab w:val="left" w:pos="7310"/>
              </w:tabs>
              <w:spacing w:before="0" w:after="0" w:line="276" w:lineRule="auto"/>
              <w:ind w:left="284" w:right="743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19" w:type="pct"/>
            <w:vMerge w:val="restart"/>
            <w:vAlign w:val="center"/>
          </w:tcPr>
          <w:p w:rsidR="00EE09FD" w:rsidRPr="008D3149" w:rsidRDefault="00EE09FD" w:rsidP="00CD08CC">
            <w:pPr>
              <w:pStyle w:val="ListeParagraf"/>
              <w:tabs>
                <w:tab w:val="left" w:pos="7310"/>
              </w:tabs>
              <w:spacing w:before="0" w:after="0"/>
              <w:ind w:left="0" w:firstLine="0"/>
              <w:jc w:val="left"/>
              <w:rPr>
                <w:sz w:val="18"/>
                <w:szCs w:val="18"/>
              </w:rPr>
            </w:pPr>
            <w:r w:rsidRPr="008D3149">
              <w:rPr>
                <w:sz w:val="18"/>
                <w:szCs w:val="18"/>
              </w:rPr>
              <w:t>Açık öğretim okullarında kaydı dondurulmuş öğrenci oranı (%)</w:t>
            </w:r>
          </w:p>
        </w:tc>
        <w:tc>
          <w:tcPr>
            <w:tcW w:w="1549" w:type="pct"/>
            <w:gridSpan w:val="2"/>
            <w:shd w:val="clear" w:color="auto" w:fill="auto"/>
            <w:vAlign w:val="center"/>
          </w:tcPr>
          <w:p w:rsidR="00EE09FD" w:rsidRPr="00E14EE9" w:rsidRDefault="00EE09FD" w:rsidP="00CD08CC">
            <w:pPr>
              <w:pStyle w:val="ListeParagraf"/>
              <w:tabs>
                <w:tab w:val="left" w:pos="7310"/>
              </w:tabs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8D3149">
              <w:rPr>
                <w:sz w:val="18"/>
                <w:szCs w:val="18"/>
              </w:rPr>
              <w:t>Açık öğretim ortaokulu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E09FD" w:rsidRPr="00E14EE9" w:rsidRDefault="00EE09FD" w:rsidP="00CD08CC">
            <w:pPr>
              <w:pStyle w:val="ListeParagraf"/>
              <w:tabs>
                <w:tab w:val="left" w:pos="7310"/>
              </w:tabs>
              <w:spacing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EE09FD" w:rsidRPr="00D02A0F" w:rsidTr="00EE09FD">
        <w:trPr>
          <w:trHeight w:val="430"/>
          <w:jc w:val="center"/>
        </w:trPr>
        <w:tc>
          <w:tcPr>
            <w:tcW w:w="336" w:type="pct"/>
            <w:vMerge/>
            <w:vAlign w:val="center"/>
          </w:tcPr>
          <w:p w:rsidR="00EE09FD" w:rsidRPr="008D3149" w:rsidRDefault="00EE09FD" w:rsidP="00465523">
            <w:pPr>
              <w:pStyle w:val="ListeParagraf"/>
              <w:numPr>
                <w:ilvl w:val="2"/>
                <w:numId w:val="1"/>
              </w:numPr>
              <w:tabs>
                <w:tab w:val="left" w:pos="7310"/>
              </w:tabs>
              <w:spacing w:before="0" w:after="0" w:line="276" w:lineRule="auto"/>
              <w:ind w:left="0" w:right="743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19" w:type="pct"/>
            <w:vMerge/>
            <w:vAlign w:val="center"/>
          </w:tcPr>
          <w:p w:rsidR="00EE09FD" w:rsidRPr="008D3149" w:rsidRDefault="00EE09FD" w:rsidP="00CD08CC">
            <w:pPr>
              <w:pStyle w:val="ListeParagraf"/>
              <w:tabs>
                <w:tab w:val="left" w:pos="7310"/>
              </w:tabs>
              <w:spacing w:before="0" w:after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1549" w:type="pct"/>
            <w:gridSpan w:val="2"/>
            <w:shd w:val="clear" w:color="auto" w:fill="auto"/>
            <w:vAlign w:val="center"/>
          </w:tcPr>
          <w:p w:rsidR="00EE09FD" w:rsidRPr="00E14EE9" w:rsidRDefault="00EE09FD" w:rsidP="00CD08CC">
            <w:pPr>
              <w:pStyle w:val="ListeParagraf"/>
              <w:tabs>
                <w:tab w:val="left" w:pos="7310"/>
              </w:tabs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8D3149">
              <w:rPr>
                <w:sz w:val="18"/>
                <w:szCs w:val="18"/>
              </w:rPr>
              <w:t>Açık öğretim lisesi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E09FD" w:rsidRPr="00E14EE9" w:rsidRDefault="00EE09FD" w:rsidP="00CD08CC">
            <w:pPr>
              <w:pStyle w:val="ListeParagraf"/>
              <w:tabs>
                <w:tab w:val="left" w:pos="7310"/>
              </w:tabs>
              <w:spacing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</w:tbl>
    <w:p w:rsidR="008074CE" w:rsidRDefault="008074CE"/>
    <w:sectPr w:rsidR="00807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B1CB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EA"/>
    <w:rsid w:val="000F65EA"/>
    <w:rsid w:val="00465523"/>
    <w:rsid w:val="008074CE"/>
    <w:rsid w:val="00EE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23"/>
    <w:pPr>
      <w:spacing w:before="120" w:after="120" w:line="240" w:lineRule="auto"/>
      <w:ind w:firstLine="709"/>
      <w:jc w:val="both"/>
    </w:pPr>
    <w:rPr>
      <w:sz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65523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46552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ListeParagraf">
    <w:name w:val="List Paragraph"/>
    <w:basedOn w:val="Normal"/>
    <w:uiPriority w:val="34"/>
    <w:qFormat/>
    <w:rsid w:val="00465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23"/>
    <w:pPr>
      <w:spacing w:before="120" w:after="120" w:line="240" w:lineRule="auto"/>
      <w:ind w:firstLine="709"/>
      <w:jc w:val="both"/>
    </w:pPr>
    <w:rPr>
      <w:sz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65523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46552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ListeParagraf">
    <w:name w:val="List Paragraph"/>
    <w:basedOn w:val="Normal"/>
    <w:uiPriority w:val="34"/>
    <w:qFormat/>
    <w:rsid w:val="00465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</dc:creator>
  <cp:lastModifiedBy>ozan</cp:lastModifiedBy>
  <cp:revision>3</cp:revision>
  <dcterms:created xsi:type="dcterms:W3CDTF">2017-09-11T10:46:00Z</dcterms:created>
  <dcterms:modified xsi:type="dcterms:W3CDTF">2017-09-11T11:00:00Z</dcterms:modified>
</cp:coreProperties>
</file>